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048" w:rsidRDefault="007942BE">
      <w:pPr>
        <w:spacing w:line="600" w:lineRule="exact"/>
        <w:jc w:val="center"/>
        <w:rPr>
          <w:rFonts w:ascii="宋体" w:hAnsi="宋体" w:cs="仿宋_GB2312"/>
          <w:b/>
          <w:sz w:val="32"/>
          <w:szCs w:val="32"/>
        </w:rPr>
      </w:pPr>
      <w:bookmarkStart w:id="0" w:name="_Toc28922"/>
      <w:bookmarkStart w:id="1" w:name="_Toc19637"/>
      <w:r>
        <w:rPr>
          <w:rStyle w:val="30"/>
          <w:rFonts w:hint="eastAsia"/>
        </w:rPr>
        <w:t>知情同意书样本内容</w:t>
      </w:r>
      <w:bookmarkEnd w:id="0"/>
      <w:bookmarkEnd w:id="1"/>
      <w:r>
        <w:rPr>
          <w:rFonts w:ascii="宋体" w:hAnsi="宋体" w:cs="仿宋_GB2312" w:hint="eastAsia"/>
          <w:b/>
          <w:sz w:val="32"/>
          <w:szCs w:val="32"/>
        </w:rPr>
        <w:t>应包括但不限于以下内容：</w:t>
      </w:r>
    </w:p>
    <w:p w:rsidR="00EC1048" w:rsidRDefault="007942BE">
      <w:pPr>
        <w:spacing w:line="600" w:lineRule="exact"/>
        <w:ind w:firstLineChars="200" w:firstLine="480"/>
        <w:jc w:val="left"/>
        <w:rPr>
          <w:rFonts w:ascii="宋体" w:hAnsi="宋体" w:cs="仿宋_GB2312"/>
          <w:sz w:val="24"/>
        </w:rPr>
      </w:pPr>
      <w:r>
        <w:rPr>
          <w:rFonts w:ascii="宋体" w:hAnsi="宋体" w:cs="仿宋_GB2312" w:hint="eastAsia"/>
          <w:sz w:val="24"/>
        </w:rPr>
        <w:t>（一）研究目的、基本研究内容、流程、方法及研究时限。</w:t>
      </w:r>
    </w:p>
    <w:p w:rsidR="00EC1048" w:rsidRDefault="007942BE">
      <w:pPr>
        <w:spacing w:line="600" w:lineRule="exact"/>
        <w:ind w:firstLineChars="200" w:firstLine="480"/>
        <w:jc w:val="left"/>
        <w:rPr>
          <w:rFonts w:ascii="宋体" w:hAnsi="宋体" w:cs="仿宋_GB2312"/>
          <w:sz w:val="24"/>
        </w:rPr>
      </w:pPr>
      <w:r>
        <w:rPr>
          <w:rFonts w:ascii="宋体" w:hAnsi="宋体" w:cs="仿宋_GB2312" w:hint="eastAsia"/>
          <w:sz w:val="24"/>
        </w:rPr>
        <w:t>（二）研究者基本信息及研究机构资质。</w:t>
      </w:r>
    </w:p>
    <w:p w:rsidR="00EC1048" w:rsidRDefault="007942BE">
      <w:pPr>
        <w:spacing w:line="600" w:lineRule="exact"/>
        <w:ind w:firstLineChars="200" w:firstLine="480"/>
        <w:jc w:val="left"/>
        <w:rPr>
          <w:rFonts w:ascii="宋体" w:hAnsi="宋体" w:cs="仿宋_GB2312"/>
          <w:sz w:val="24"/>
        </w:rPr>
      </w:pPr>
      <w:r>
        <w:rPr>
          <w:rFonts w:ascii="宋体" w:hAnsi="宋体" w:cs="仿宋_GB2312" w:hint="eastAsia"/>
          <w:sz w:val="24"/>
        </w:rPr>
        <w:t>（三）研究可能给受试者、相关人员和社会带来的益处，以及可能</w:t>
      </w:r>
      <w:bookmarkStart w:id="2" w:name="_GoBack"/>
      <w:bookmarkEnd w:id="2"/>
      <w:r>
        <w:rPr>
          <w:rFonts w:ascii="宋体" w:hAnsi="宋体" w:cs="仿宋_GB2312" w:hint="eastAsia"/>
          <w:sz w:val="24"/>
        </w:rPr>
        <w:t>给受试者带来的不适和风险。</w:t>
      </w:r>
    </w:p>
    <w:p w:rsidR="00EC1048" w:rsidRDefault="007942BE">
      <w:pPr>
        <w:spacing w:line="600" w:lineRule="exact"/>
        <w:ind w:firstLineChars="200" w:firstLine="480"/>
        <w:jc w:val="left"/>
        <w:rPr>
          <w:rFonts w:ascii="宋体" w:hAnsi="宋体" w:cs="仿宋_GB2312"/>
          <w:sz w:val="24"/>
        </w:rPr>
      </w:pPr>
      <w:r>
        <w:rPr>
          <w:rFonts w:ascii="宋体" w:hAnsi="宋体" w:cs="仿宋_GB2312" w:hint="eastAsia"/>
          <w:sz w:val="24"/>
        </w:rPr>
        <w:t>（四）对受试者的保护措施。</w:t>
      </w:r>
    </w:p>
    <w:p w:rsidR="00EC1048" w:rsidRDefault="007942BE">
      <w:pPr>
        <w:spacing w:line="600" w:lineRule="exact"/>
        <w:ind w:firstLineChars="200" w:firstLine="480"/>
        <w:jc w:val="left"/>
        <w:rPr>
          <w:rFonts w:ascii="宋体" w:hAnsi="宋体" w:cs="仿宋_GB2312"/>
          <w:sz w:val="24"/>
        </w:rPr>
      </w:pPr>
      <w:r>
        <w:rPr>
          <w:rFonts w:ascii="宋体" w:hAnsi="宋体" w:cs="仿宋_GB2312" w:hint="eastAsia"/>
          <w:sz w:val="24"/>
        </w:rPr>
        <w:t>（五）研究数据和受试者个人资料的使用范围和方式，是否进行共享和二次利用，以及保密范围和措施。</w:t>
      </w:r>
    </w:p>
    <w:p w:rsidR="00EC1048" w:rsidRDefault="007942BE">
      <w:pPr>
        <w:spacing w:line="600" w:lineRule="exact"/>
        <w:ind w:firstLineChars="200" w:firstLine="480"/>
        <w:jc w:val="left"/>
        <w:rPr>
          <w:rFonts w:ascii="宋体" w:hAnsi="宋体" w:cs="仿宋_GB2312"/>
          <w:sz w:val="24"/>
        </w:rPr>
      </w:pPr>
      <w:r>
        <w:rPr>
          <w:rFonts w:ascii="宋体" w:hAnsi="宋体" w:cs="仿宋_GB2312" w:hint="eastAsia"/>
          <w:sz w:val="24"/>
        </w:rPr>
        <w:t>（六）受试者的权利，包括自愿参加和随时退出、知情、同意或不同意、保密、补偿、受损害时获得免费治疗和补偿或赔偿、新信息的获取、新版本知情同意书的再次签署、获得知情同意书等。</w:t>
      </w:r>
    </w:p>
    <w:p w:rsidR="00EC1048" w:rsidRDefault="007942BE">
      <w:pPr>
        <w:spacing w:line="600" w:lineRule="exact"/>
        <w:ind w:firstLineChars="200" w:firstLine="480"/>
        <w:jc w:val="left"/>
        <w:rPr>
          <w:rFonts w:ascii="宋体" w:hAnsi="宋体" w:cs="仿宋_GB2312"/>
          <w:sz w:val="24"/>
        </w:rPr>
      </w:pPr>
      <w:r>
        <w:rPr>
          <w:rFonts w:ascii="宋体" w:hAnsi="宋体" w:cs="仿宋_GB2312" w:hint="eastAsia"/>
          <w:sz w:val="24"/>
        </w:rPr>
        <w:t>（七）受试者在参与研究前、研究后和研究过程中的注意事项。</w:t>
      </w:r>
    </w:p>
    <w:p w:rsidR="00EC1048" w:rsidRDefault="007942BE">
      <w:pPr>
        <w:spacing w:line="600" w:lineRule="exact"/>
        <w:ind w:firstLineChars="200" w:firstLine="480"/>
        <w:jc w:val="left"/>
        <w:rPr>
          <w:rFonts w:ascii="宋体" w:hAnsi="宋体" w:cs="仿宋_GB2312"/>
          <w:sz w:val="24"/>
        </w:rPr>
      </w:pPr>
      <w:r>
        <w:rPr>
          <w:rFonts w:ascii="宋体" w:hAnsi="宋体" w:cs="仿宋_GB2312" w:hint="eastAsia"/>
          <w:sz w:val="24"/>
        </w:rPr>
        <w:t>（八）研究者联系人和方式、伦理委员会联系人和方式、发生问题时的联系人和联系方式。</w:t>
      </w:r>
    </w:p>
    <w:p w:rsidR="00EC1048" w:rsidRDefault="007942BE">
      <w:pPr>
        <w:spacing w:line="600" w:lineRule="exact"/>
        <w:ind w:firstLineChars="200" w:firstLine="480"/>
        <w:jc w:val="left"/>
        <w:rPr>
          <w:rFonts w:ascii="宋体" w:hAnsi="宋体" w:cs="仿宋_GB2312"/>
          <w:sz w:val="24"/>
        </w:rPr>
      </w:pPr>
      <w:r>
        <w:rPr>
          <w:rFonts w:ascii="宋体" w:hAnsi="宋体" w:cs="仿宋_GB2312" w:hint="eastAsia"/>
          <w:sz w:val="24"/>
        </w:rPr>
        <w:t>（九）研究的时间和受试者大致的人数。</w:t>
      </w:r>
    </w:p>
    <w:p w:rsidR="00EC1048" w:rsidRDefault="007942BE">
      <w:pPr>
        <w:spacing w:line="600" w:lineRule="exact"/>
        <w:ind w:firstLineChars="200" w:firstLine="480"/>
        <w:jc w:val="left"/>
        <w:rPr>
          <w:rFonts w:ascii="宋体" w:hAnsi="宋体" w:cs="仿宋_GB2312"/>
          <w:sz w:val="24"/>
        </w:rPr>
      </w:pPr>
      <w:r>
        <w:rPr>
          <w:rFonts w:ascii="宋体" w:hAnsi="宋体" w:cs="仿宋_GB2312" w:hint="eastAsia"/>
          <w:sz w:val="24"/>
        </w:rPr>
        <w:t>（十）研究结果是否会反馈受试者。</w:t>
      </w:r>
    </w:p>
    <w:p w:rsidR="00EC1048" w:rsidRDefault="007942BE">
      <w:pPr>
        <w:spacing w:line="600" w:lineRule="exact"/>
        <w:ind w:firstLineChars="200" w:firstLine="480"/>
        <w:jc w:val="left"/>
        <w:rPr>
          <w:rFonts w:ascii="宋体" w:hAnsi="宋体" w:cs="仿宋_GB2312"/>
          <w:sz w:val="24"/>
        </w:rPr>
      </w:pPr>
      <w:r>
        <w:rPr>
          <w:rFonts w:ascii="宋体" w:hAnsi="宋体" w:cs="仿宋_GB2312" w:hint="eastAsia"/>
          <w:sz w:val="24"/>
        </w:rPr>
        <w:t>（十一）告知受试者可能的替代治疗及其主要的受益和风险。</w:t>
      </w:r>
    </w:p>
    <w:p w:rsidR="00EC1048" w:rsidRDefault="007942BE">
      <w:r>
        <w:rPr>
          <w:rFonts w:ascii="宋体" w:hAnsi="宋体" w:cs="仿宋_GB2312" w:hint="eastAsia"/>
          <w:sz w:val="24"/>
        </w:rPr>
        <w:t>（十二）涉及人的生物样本采集的，还应当包括样本的种类、数量、用途、保藏、</w:t>
      </w:r>
      <w:r>
        <w:rPr>
          <w:rFonts w:ascii="宋体" w:hAnsi="宋体" w:cs="仿宋_GB2312" w:hint="eastAsia"/>
          <w:sz w:val="24"/>
        </w:rPr>
        <w:t>利用（包括是否直接用于产品开发、共享和二次利用）、隐私保护、对外提供、销毁处理等相关内容。</w:t>
      </w:r>
    </w:p>
    <w:sectPr w:rsidR="00EC104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2BE" w:rsidRDefault="007942BE">
      <w:r>
        <w:separator/>
      </w:r>
    </w:p>
  </w:endnote>
  <w:endnote w:type="continuationSeparator" w:id="0">
    <w:p w:rsidR="007942BE" w:rsidRDefault="0079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2BE" w:rsidRDefault="007942BE">
      <w:r>
        <w:separator/>
      </w:r>
    </w:p>
  </w:footnote>
  <w:footnote w:type="continuationSeparator" w:id="0">
    <w:p w:rsidR="007942BE" w:rsidRDefault="00794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048" w:rsidRDefault="007942BE">
    <w:pPr>
      <w:pStyle w:val="a4"/>
      <w:pBdr>
        <w:bottom w:val="single" w:sz="4" w:space="1" w:color="auto"/>
      </w:pBdr>
      <w:tabs>
        <w:tab w:val="clear" w:pos="4153"/>
      </w:tabs>
      <w:rPr>
        <w:rFonts w:ascii="宋体" w:hAnsi="宋体" w:cs="宋体"/>
        <w:sz w:val="21"/>
        <w:szCs w:val="21"/>
      </w:rPr>
    </w:pPr>
    <w:r>
      <w:rPr>
        <w:rFonts w:ascii="宋体" w:hAnsi="宋体" w:cs="宋体" w:hint="eastAsia"/>
        <w:sz w:val="21"/>
        <w:szCs w:val="21"/>
      </w:rPr>
      <w:t>知情同意书</w:t>
    </w:r>
    <w:r>
      <w:rPr>
        <w:rFonts w:ascii="宋体" w:hAnsi="宋体" w:cs="宋体" w:hint="eastAsia"/>
        <w:sz w:val="21"/>
        <w:szCs w:val="21"/>
      </w:rPr>
      <w:tab/>
    </w:r>
    <w:r>
      <w:rPr>
        <w:rFonts w:ascii="宋体" w:hAnsi="宋体" w:cs="宋体" w:hint="eastAsia"/>
        <w:sz w:val="21"/>
        <w:szCs w:val="21"/>
      </w:rPr>
      <w:t>文件编号：</w:t>
    </w:r>
    <w:r>
      <w:rPr>
        <w:rFonts w:ascii="宋体" w:hAnsi="宋体" w:cs="宋体" w:hint="eastAsia"/>
        <w:sz w:val="21"/>
        <w:szCs w:val="21"/>
      </w:rPr>
      <w:t>AF/SS-2</w:t>
    </w:r>
    <w:r w:rsidR="00A23BD6">
      <w:rPr>
        <w:rFonts w:ascii="宋体" w:hAnsi="宋体" w:cs="宋体"/>
        <w:sz w:val="21"/>
        <w:szCs w:val="21"/>
      </w:rPr>
      <w:t>1</w:t>
    </w:r>
    <w:r>
      <w:rPr>
        <w:rFonts w:ascii="宋体" w:hAnsi="宋体" w:cs="宋体" w:hint="eastAsia"/>
        <w:sz w:val="21"/>
        <w:szCs w:val="21"/>
      </w:rPr>
      <w:t>/05.2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3OTllNjQ0NTk1ZTViMWRkMDI3MDZkY2I3YzY3NTYifQ=="/>
  </w:docVars>
  <w:rsids>
    <w:rsidRoot w:val="00EC1048"/>
    <w:rsid w:val="007942BE"/>
    <w:rsid w:val="00A23BD6"/>
    <w:rsid w:val="00EC1048"/>
    <w:rsid w:val="64345866"/>
    <w:rsid w:val="677C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B07B63"/>
  <w15:docId w15:val="{FB2478AA-FD5A-4421-9578-E22B23295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封面标准名称"/>
    <w:qFormat/>
    <w:pPr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sz w:val="52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>Sky123.Org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ruyigoood</cp:lastModifiedBy>
  <cp:revision>2</cp:revision>
  <dcterms:created xsi:type="dcterms:W3CDTF">2022-12-19T08:00:00Z</dcterms:created>
  <dcterms:modified xsi:type="dcterms:W3CDTF">2023-01-06T08:43:00Z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25631BA445C24DCAB6E889C63913BFD6</vt:lpwstr>
  </property>
</Properties>
</file>